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73" w:rsidRDefault="00947433" w:rsidP="00947C72">
      <w:pPr>
        <w:spacing w:before="100" w:beforeAutospacing="1" w:after="100" w:afterAutospacing="1" w:line="240" w:lineRule="auto"/>
        <w:rPr>
          <w:rFonts w:eastAsia="Times New Roman" w:cstheme="minorHAnsi"/>
          <w:sz w:val="28"/>
          <w:szCs w:val="28"/>
        </w:rPr>
      </w:pPr>
      <w:bookmarkStart w:id="0" w:name="_GoBack"/>
      <w:bookmarkEnd w:id="0"/>
      <w:r w:rsidRPr="00AB4173">
        <w:rPr>
          <w:rFonts w:eastAsia="Times New Roman" w:cstheme="minorHAnsi"/>
          <w:b/>
          <w:sz w:val="28"/>
          <w:szCs w:val="28"/>
        </w:rPr>
        <w:t>WITH JESUS</w:t>
      </w:r>
      <w:r w:rsidRPr="00AB4173">
        <w:rPr>
          <w:rFonts w:eastAsia="Times New Roman" w:cstheme="minorHAnsi"/>
          <w:sz w:val="28"/>
          <w:szCs w:val="28"/>
        </w:rPr>
        <w:t xml:space="preserve"> (Week 1, January 10, 2018)</w:t>
      </w:r>
      <w:r w:rsidR="00AB4173" w:rsidRPr="00AB4173">
        <w:rPr>
          <w:rFonts w:eastAsia="Times New Roman" w:cstheme="minorHAnsi"/>
          <w:sz w:val="28"/>
          <w:szCs w:val="28"/>
        </w:rPr>
        <w:br/>
      </w:r>
      <w:r w:rsidRPr="00AB4173">
        <w:rPr>
          <w:rFonts w:eastAsia="Times New Roman" w:cstheme="minorHAnsi"/>
          <w:sz w:val="28"/>
          <w:szCs w:val="28"/>
        </w:rPr>
        <w:t>Get</w:t>
      </w:r>
      <w:r w:rsidR="00AB4173" w:rsidRPr="00AB4173">
        <w:rPr>
          <w:rFonts w:eastAsia="Times New Roman" w:cstheme="minorHAnsi"/>
          <w:sz w:val="28"/>
          <w:szCs w:val="28"/>
        </w:rPr>
        <w:t>ting to Know Jesus Through the G</w:t>
      </w:r>
      <w:r w:rsidRPr="00AB4173">
        <w:rPr>
          <w:rFonts w:eastAsia="Times New Roman" w:cstheme="minorHAnsi"/>
          <w:sz w:val="28"/>
          <w:szCs w:val="28"/>
        </w:rPr>
        <w:t>ospel of John</w:t>
      </w:r>
      <w:r w:rsidR="00AB4173" w:rsidRPr="00AB4173">
        <w:rPr>
          <w:rFonts w:eastAsia="Times New Roman" w:cstheme="minorHAnsi"/>
          <w:sz w:val="28"/>
          <w:szCs w:val="28"/>
        </w:rPr>
        <w:br/>
      </w:r>
    </w:p>
    <w:p w:rsidR="00947C72" w:rsidRPr="00AB4173" w:rsidRDefault="00AB4173" w:rsidP="00947C72">
      <w:pPr>
        <w:spacing w:before="100" w:beforeAutospacing="1" w:after="100" w:afterAutospacing="1" w:line="240" w:lineRule="auto"/>
        <w:rPr>
          <w:rFonts w:eastAsia="Times New Roman" w:cstheme="minorHAnsi"/>
          <w:sz w:val="28"/>
          <w:szCs w:val="28"/>
        </w:rPr>
      </w:pPr>
      <w:r>
        <w:rPr>
          <w:rFonts w:eastAsia="Times New Roman" w:cstheme="minorHAnsi"/>
          <w:b/>
          <w:sz w:val="28"/>
          <w:szCs w:val="28"/>
        </w:rPr>
        <w:t>John 1:1-14 (NLT)</w:t>
      </w:r>
      <w:r>
        <w:rPr>
          <w:rFonts w:eastAsia="Times New Roman" w:cstheme="minorHAnsi"/>
          <w:sz w:val="28"/>
          <w:szCs w:val="28"/>
        </w:rPr>
        <w:br/>
      </w:r>
      <w:r w:rsidR="00947C72" w:rsidRPr="00AB4173">
        <w:rPr>
          <w:rFonts w:eastAsia="Times New Roman" w:cstheme="minorHAnsi"/>
          <w:sz w:val="24"/>
          <w:szCs w:val="24"/>
        </w:rPr>
        <w:t>In the beginning the Word already existed.</w:t>
      </w:r>
      <w:r w:rsidR="00947C72" w:rsidRPr="00AB4173">
        <w:rPr>
          <w:rFonts w:eastAsia="Times New Roman" w:cstheme="minorHAnsi"/>
          <w:sz w:val="24"/>
          <w:szCs w:val="24"/>
        </w:rPr>
        <w:br/>
        <w:t>    The Word was with God,</w:t>
      </w:r>
      <w:r w:rsidR="00947C72" w:rsidRPr="00AB4173">
        <w:rPr>
          <w:rFonts w:eastAsia="Times New Roman" w:cstheme="minorHAnsi"/>
          <w:sz w:val="24"/>
          <w:szCs w:val="24"/>
        </w:rPr>
        <w:br/>
        <w:t>    and the Word was God.</w:t>
      </w:r>
      <w:r w:rsidR="00947C72" w:rsidRPr="00AB4173">
        <w:rPr>
          <w:rFonts w:eastAsia="Times New Roman" w:cstheme="minorHAnsi"/>
          <w:sz w:val="24"/>
          <w:szCs w:val="24"/>
        </w:rPr>
        <w:br/>
      </w:r>
      <w:r w:rsidR="00947C72" w:rsidRPr="00AB4173">
        <w:rPr>
          <w:rFonts w:eastAsia="Times New Roman" w:cstheme="minorHAnsi"/>
          <w:sz w:val="24"/>
          <w:szCs w:val="24"/>
          <w:vertAlign w:val="superscript"/>
        </w:rPr>
        <w:t>2 </w:t>
      </w:r>
      <w:r w:rsidR="00947C72" w:rsidRPr="00AB4173">
        <w:rPr>
          <w:rFonts w:eastAsia="Times New Roman" w:cstheme="minorHAnsi"/>
          <w:sz w:val="24"/>
          <w:szCs w:val="24"/>
        </w:rPr>
        <w:t>He existed in the beginning with God.</w:t>
      </w:r>
      <w:r w:rsidR="00947C72" w:rsidRPr="00AB4173">
        <w:rPr>
          <w:rFonts w:eastAsia="Times New Roman" w:cstheme="minorHAnsi"/>
          <w:sz w:val="24"/>
          <w:szCs w:val="24"/>
        </w:rPr>
        <w:br/>
      </w:r>
      <w:r w:rsidR="00947C72" w:rsidRPr="00AB4173">
        <w:rPr>
          <w:rFonts w:eastAsia="Times New Roman" w:cstheme="minorHAnsi"/>
          <w:sz w:val="24"/>
          <w:szCs w:val="24"/>
          <w:vertAlign w:val="superscript"/>
        </w:rPr>
        <w:t>3 </w:t>
      </w:r>
      <w:r w:rsidR="00947C72" w:rsidRPr="00AB4173">
        <w:rPr>
          <w:rFonts w:eastAsia="Times New Roman" w:cstheme="minorHAnsi"/>
          <w:sz w:val="24"/>
          <w:szCs w:val="24"/>
        </w:rPr>
        <w:t xml:space="preserve">God </w:t>
      </w:r>
      <w:r>
        <w:rPr>
          <w:rFonts w:eastAsia="Times New Roman" w:cstheme="minorHAnsi"/>
          <w:sz w:val="24"/>
          <w:szCs w:val="24"/>
        </w:rPr>
        <w:t>created everything through H</w:t>
      </w:r>
      <w:r w:rsidR="00947C72" w:rsidRPr="00AB4173">
        <w:rPr>
          <w:rFonts w:eastAsia="Times New Roman" w:cstheme="minorHAnsi"/>
          <w:sz w:val="24"/>
          <w:szCs w:val="24"/>
        </w:rPr>
        <w:t>im,</w:t>
      </w:r>
      <w:r w:rsidR="00947C72" w:rsidRPr="00AB4173">
        <w:rPr>
          <w:rFonts w:eastAsia="Times New Roman" w:cstheme="minorHAnsi"/>
          <w:sz w:val="24"/>
          <w:szCs w:val="24"/>
        </w:rPr>
        <w:br/>
        <w:t>    and noth</w:t>
      </w:r>
      <w:r>
        <w:rPr>
          <w:rFonts w:eastAsia="Times New Roman" w:cstheme="minorHAnsi"/>
          <w:sz w:val="24"/>
          <w:szCs w:val="24"/>
        </w:rPr>
        <w:t>ing was created except through H</w:t>
      </w:r>
      <w:r w:rsidR="00947C72" w:rsidRPr="00AB4173">
        <w:rPr>
          <w:rFonts w:eastAsia="Times New Roman" w:cstheme="minorHAnsi"/>
          <w:sz w:val="24"/>
          <w:szCs w:val="24"/>
        </w:rPr>
        <w:t>im.</w:t>
      </w:r>
      <w:r w:rsidR="00947C72" w:rsidRPr="00AB4173">
        <w:rPr>
          <w:rFonts w:eastAsia="Times New Roman" w:cstheme="minorHAnsi"/>
          <w:sz w:val="24"/>
          <w:szCs w:val="24"/>
        </w:rPr>
        <w:br/>
      </w:r>
      <w:r w:rsidR="00947C72" w:rsidRPr="00AB4173">
        <w:rPr>
          <w:rFonts w:eastAsia="Times New Roman" w:cstheme="minorHAnsi"/>
          <w:sz w:val="24"/>
          <w:szCs w:val="24"/>
          <w:vertAlign w:val="superscript"/>
        </w:rPr>
        <w:t>4 </w:t>
      </w:r>
      <w:r w:rsidR="00947C72" w:rsidRPr="00AB4173">
        <w:rPr>
          <w:rFonts w:eastAsia="Times New Roman" w:cstheme="minorHAnsi"/>
          <w:sz w:val="24"/>
          <w:szCs w:val="24"/>
        </w:rPr>
        <w:t>The Word gave life to everything that was created,</w:t>
      </w:r>
      <w:r w:rsidR="00947C72" w:rsidRPr="00AB4173">
        <w:rPr>
          <w:rFonts w:eastAsia="Times New Roman" w:cstheme="minorHAnsi"/>
          <w:sz w:val="24"/>
          <w:szCs w:val="24"/>
        </w:rPr>
        <w:br/>
        <w:t xml:space="preserve">    and </w:t>
      </w:r>
      <w:r>
        <w:rPr>
          <w:rFonts w:eastAsia="Times New Roman" w:cstheme="minorHAnsi"/>
          <w:sz w:val="24"/>
          <w:szCs w:val="24"/>
        </w:rPr>
        <w:t>H</w:t>
      </w:r>
      <w:r w:rsidR="00947C72" w:rsidRPr="00AB4173">
        <w:rPr>
          <w:rFonts w:eastAsia="Times New Roman" w:cstheme="minorHAnsi"/>
          <w:sz w:val="24"/>
          <w:szCs w:val="24"/>
        </w:rPr>
        <w:t>is life brought light to everyone.</w:t>
      </w:r>
      <w:r w:rsidR="00947C72" w:rsidRPr="00AB4173">
        <w:rPr>
          <w:rFonts w:eastAsia="Times New Roman" w:cstheme="minorHAnsi"/>
          <w:sz w:val="24"/>
          <w:szCs w:val="24"/>
        </w:rPr>
        <w:br/>
      </w:r>
      <w:r w:rsidR="00947C72" w:rsidRPr="00AB4173">
        <w:rPr>
          <w:rFonts w:eastAsia="Times New Roman" w:cstheme="minorHAnsi"/>
          <w:sz w:val="24"/>
          <w:szCs w:val="24"/>
          <w:vertAlign w:val="superscript"/>
        </w:rPr>
        <w:t>5 </w:t>
      </w:r>
      <w:r w:rsidR="00947C72" w:rsidRPr="00AB4173">
        <w:rPr>
          <w:rFonts w:eastAsia="Times New Roman" w:cstheme="minorHAnsi"/>
          <w:sz w:val="24"/>
          <w:szCs w:val="24"/>
        </w:rPr>
        <w:t>The light shines in the darkness,</w:t>
      </w:r>
      <w:r w:rsidR="00947C72" w:rsidRPr="00AB4173">
        <w:rPr>
          <w:rFonts w:eastAsia="Times New Roman" w:cstheme="minorHAnsi"/>
          <w:sz w:val="24"/>
          <w:szCs w:val="24"/>
        </w:rPr>
        <w:br/>
        <w:t>    and the darkness can never extinguish it.</w:t>
      </w:r>
    </w:p>
    <w:p w:rsidR="00947C72" w:rsidRPr="00AB4173" w:rsidRDefault="00947C72" w:rsidP="00947C72">
      <w:pPr>
        <w:spacing w:before="100" w:beforeAutospacing="1" w:after="100" w:afterAutospacing="1" w:line="240" w:lineRule="auto"/>
        <w:rPr>
          <w:rFonts w:eastAsia="Times New Roman" w:cstheme="minorHAnsi"/>
          <w:sz w:val="24"/>
          <w:szCs w:val="24"/>
        </w:rPr>
      </w:pPr>
      <w:r w:rsidRPr="00AB4173">
        <w:rPr>
          <w:rFonts w:eastAsia="Times New Roman" w:cstheme="minorHAnsi"/>
          <w:sz w:val="24"/>
          <w:szCs w:val="24"/>
          <w:vertAlign w:val="superscript"/>
        </w:rPr>
        <w:t>6 </w:t>
      </w:r>
      <w:r w:rsidRPr="00AB4173">
        <w:rPr>
          <w:rFonts w:eastAsia="Times New Roman" w:cstheme="minorHAnsi"/>
          <w:sz w:val="24"/>
          <w:szCs w:val="24"/>
        </w:rPr>
        <w:t xml:space="preserve">God sent a man, John the Baptist, </w:t>
      </w:r>
      <w:r w:rsidRPr="00AB4173">
        <w:rPr>
          <w:rFonts w:eastAsia="Times New Roman" w:cstheme="minorHAnsi"/>
          <w:sz w:val="24"/>
          <w:szCs w:val="24"/>
          <w:vertAlign w:val="superscript"/>
        </w:rPr>
        <w:t>7 </w:t>
      </w:r>
      <w:r w:rsidRPr="00AB4173">
        <w:rPr>
          <w:rFonts w:eastAsia="Times New Roman" w:cstheme="minorHAnsi"/>
          <w:sz w:val="24"/>
          <w:szCs w:val="24"/>
        </w:rPr>
        <w:t xml:space="preserve">to tell about the light so that everyone might believe because of </w:t>
      </w:r>
      <w:r w:rsidR="00AB4173">
        <w:rPr>
          <w:rFonts w:eastAsia="Times New Roman" w:cstheme="minorHAnsi"/>
          <w:sz w:val="24"/>
          <w:szCs w:val="24"/>
        </w:rPr>
        <w:t>H</w:t>
      </w:r>
      <w:r w:rsidRPr="00AB4173">
        <w:rPr>
          <w:rFonts w:eastAsia="Times New Roman" w:cstheme="minorHAnsi"/>
          <w:sz w:val="24"/>
          <w:szCs w:val="24"/>
        </w:rPr>
        <w:t xml:space="preserve">is testimony. </w:t>
      </w:r>
      <w:r w:rsidRPr="00AB4173">
        <w:rPr>
          <w:rFonts w:eastAsia="Times New Roman" w:cstheme="minorHAnsi"/>
          <w:sz w:val="24"/>
          <w:szCs w:val="24"/>
          <w:vertAlign w:val="superscript"/>
        </w:rPr>
        <w:t>8 </w:t>
      </w:r>
      <w:r w:rsidRPr="00AB4173">
        <w:rPr>
          <w:rFonts w:eastAsia="Times New Roman" w:cstheme="minorHAnsi"/>
          <w:sz w:val="24"/>
          <w:szCs w:val="24"/>
        </w:rPr>
        <w:t xml:space="preserve">John himself was not the light; he was simply a witness to tell about the light. </w:t>
      </w:r>
      <w:r w:rsidRPr="00AB4173">
        <w:rPr>
          <w:rFonts w:eastAsia="Times New Roman" w:cstheme="minorHAnsi"/>
          <w:sz w:val="24"/>
          <w:szCs w:val="24"/>
          <w:vertAlign w:val="superscript"/>
        </w:rPr>
        <w:t>9 </w:t>
      </w:r>
      <w:r w:rsidRPr="00AB4173">
        <w:rPr>
          <w:rFonts w:eastAsia="Times New Roman" w:cstheme="minorHAnsi"/>
          <w:sz w:val="24"/>
          <w:szCs w:val="24"/>
        </w:rPr>
        <w:t>The one who is the true light, who gives light to everyone, was coming into the world.</w:t>
      </w:r>
    </w:p>
    <w:p w:rsidR="00947C72" w:rsidRPr="00AB4173" w:rsidRDefault="00947C72" w:rsidP="00947C72">
      <w:pPr>
        <w:spacing w:before="100" w:beforeAutospacing="1" w:after="100" w:afterAutospacing="1" w:line="240" w:lineRule="auto"/>
        <w:rPr>
          <w:rFonts w:eastAsia="Times New Roman" w:cstheme="minorHAnsi"/>
          <w:sz w:val="24"/>
          <w:szCs w:val="24"/>
        </w:rPr>
      </w:pPr>
      <w:r w:rsidRPr="00AB4173">
        <w:rPr>
          <w:rFonts w:eastAsia="Times New Roman" w:cstheme="minorHAnsi"/>
          <w:sz w:val="24"/>
          <w:szCs w:val="24"/>
          <w:vertAlign w:val="superscript"/>
        </w:rPr>
        <w:t>10 </w:t>
      </w:r>
      <w:r w:rsidR="00AB4173">
        <w:rPr>
          <w:rFonts w:eastAsia="Times New Roman" w:cstheme="minorHAnsi"/>
          <w:sz w:val="24"/>
          <w:szCs w:val="24"/>
        </w:rPr>
        <w:t>He came into the very world H</w:t>
      </w:r>
      <w:r w:rsidRPr="00AB4173">
        <w:rPr>
          <w:rFonts w:eastAsia="Times New Roman" w:cstheme="minorHAnsi"/>
          <w:sz w:val="24"/>
          <w:szCs w:val="24"/>
        </w:rPr>
        <w:t xml:space="preserve">e created, but the world didn’t recognize him. </w:t>
      </w:r>
      <w:r w:rsidRPr="00AB4173">
        <w:rPr>
          <w:rFonts w:eastAsia="Times New Roman" w:cstheme="minorHAnsi"/>
          <w:sz w:val="24"/>
          <w:szCs w:val="24"/>
          <w:vertAlign w:val="superscript"/>
        </w:rPr>
        <w:t>11 </w:t>
      </w:r>
      <w:r w:rsidRPr="00AB4173">
        <w:rPr>
          <w:rFonts w:eastAsia="Times New Roman" w:cstheme="minorHAnsi"/>
          <w:sz w:val="24"/>
          <w:szCs w:val="24"/>
        </w:rPr>
        <w:t xml:space="preserve">He came to </w:t>
      </w:r>
      <w:r w:rsidR="00AB4173">
        <w:rPr>
          <w:rFonts w:eastAsia="Times New Roman" w:cstheme="minorHAnsi"/>
          <w:sz w:val="24"/>
          <w:szCs w:val="24"/>
        </w:rPr>
        <w:t>H</w:t>
      </w:r>
      <w:r w:rsidRPr="00AB4173">
        <w:rPr>
          <w:rFonts w:eastAsia="Times New Roman" w:cstheme="minorHAnsi"/>
          <w:sz w:val="24"/>
          <w:szCs w:val="24"/>
        </w:rPr>
        <w:t xml:space="preserve">is own people, and even they rejected </w:t>
      </w:r>
      <w:r w:rsidR="00AB4173">
        <w:rPr>
          <w:rFonts w:eastAsia="Times New Roman" w:cstheme="minorHAnsi"/>
          <w:sz w:val="24"/>
          <w:szCs w:val="24"/>
        </w:rPr>
        <w:t>H</w:t>
      </w:r>
      <w:r w:rsidRPr="00AB4173">
        <w:rPr>
          <w:rFonts w:eastAsia="Times New Roman" w:cstheme="minorHAnsi"/>
          <w:sz w:val="24"/>
          <w:szCs w:val="24"/>
        </w:rPr>
        <w:t xml:space="preserve">im. </w:t>
      </w:r>
      <w:r w:rsidRPr="00AB4173">
        <w:rPr>
          <w:rFonts w:eastAsia="Times New Roman" w:cstheme="minorHAnsi"/>
          <w:sz w:val="24"/>
          <w:szCs w:val="24"/>
          <w:vertAlign w:val="superscript"/>
        </w:rPr>
        <w:t>12 </w:t>
      </w:r>
      <w:r w:rsidRPr="00AB4173">
        <w:rPr>
          <w:rFonts w:eastAsia="Times New Roman" w:cstheme="minorHAnsi"/>
          <w:sz w:val="24"/>
          <w:szCs w:val="24"/>
        </w:rPr>
        <w:t xml:space="preserve">But to all who believed </w:t>
      </w:r>
      <w:r w:rsidR="00AB4173">
        <w:rPr>
          <w:rFonts w:eastAsia="Times New Roman" w:cstheme="minorHAnsi"/>
          <w:sz w:val="24"/>
          <w:szCs w:val="24"/>
        </w:rPr>
        <w:t>H</w:t>
      </w:r>
      <w:r w:rsidRPr="00AB4173">
        <w:rPr>
          <w:rFonts w:eastAsia="Times New Roman" w:cstheme="minorHAnsi"/>
          <w:sz w:val="24"/>
          <w:szCs w:val="24"/>
        </w:rPr>
        <w:t xml:space="preserve">im and accepted him, </w:t>
      </w:r>
      <w:r w:rsidR="00AB4173">
        <w:rPr>
          <w:rFonts w:eastAsia="Times New Roman" w:cstheme="minorHAnsi"/>
          <w:sz w:val="24"/>
          <w:szCs w:val="24"/>
        </w:rPr>
        <w:t>H</w:t>
      </w:r>
      <w:r w:rsidRPr="00AB4173">
        <w:rPr>
          <w:rFonts w:eastAsia="Times New Roman" w:cstheme="minorHAnsi"/>
          <w:sz w:val="24"/>
          <w:szCs w:val="24"/>
        </w:rPr>
        <w:t xml:space="preserve">e gave the right to become children of God. </w:t>
      </w:r>
      <w:r w:rsidRPr="00AB4173">
        <w:rPr>
          <w:rFonts w:eastAsia="Times New Roman" w:cstheme="minorHAnsi"/>
          <w:sz w:val="24"/>
          <w:szCs w:val="24"/>
          <w:vertAlign w:val="superscript"/>
        </w:rPr>
        <w:t>13 </w:t>
      </w:r>
      <w:r w:rsidRPr="00AB4173">
        <w:rPr>
          <w:rFonts w:eastAsia="Times New Roman" w:cstheme="minorHAnsi"/>
          <w:sz w:val="24"/>
          <w:szCs w:val="24"/>
        </w:rPr>
        <w:t>They are reborn—not with a physical birth resulting from human passion or plan, but a birth that comes from God.</w:t>
      </w:r>
    </w:p>
    <w:p w:rsidR="004E063F" w:rsidRPr="00AB4173" w:rsidRDefault="00947C72" w:rsidP="00947C72">
      <w:pPr>
        <w:rPr>
          <w:rFonts w:eastAsia="Times New Roman" w:cstheme="minorHAnsi"/>
          <w:sz w:val="24"/>
          <w:szCs w:val="24"/>
        </w:rPr>
      </w:pPr>
      <w:r w:rsidRPr="00AB4173">
        <w:rPr>
          <w:rFonts w:eastAsia="Times New Roman" w:cstheme="minorHAnsi"/>
          <w:sz w:val="24"/>
          <w:szCs w:val="24"/>
          <w:vertAlign w:val="superscript"/>
        </w:rPr>
        <w:t>14 </w:t>
      </w:r>
      <w:r w:rsidRPr="00AB4173">
        <w:rPr>
          <w:rFonts w:eastAsia="Times New Roman" w:cstheme="minorHAnsi"/>
          <w:sz w:val="24"/>
          <w:szCs w:val="24"/>
        </w:rPr>
        <w:t>So the Word became human</w:t>
      </w:r>
      <w:r w:rsidR="00D44442" w:rsidRPr="00AB4173">
        <w:rPr>
          <w:rFonts w:eastAsia="Times New Roman" w:cstheme="minorHAnsi"/>
          <w:sz w:val="24"/>
          <w:szCs w:val="24"/>
          <w:vertAlign w:val="superscript"/>
        </w:rPr>
        <w:t xml:space="preserve"> </w:t>
      </w:r>
      <w:r w:rsidR="00D44442" w:rsidRPr="00AB4173">
        <w:rPr>
          <w:rFonts w:eastAsia="Times New Roman" w:cstheme="minorHAnsi"/>
          <w:sz w:val="24"/>
          <w:szCs w:val="24"/>
        </w:rPr>
        <w:t>a</w:t>
      </w:r>
      <w:r w:rsidRPr="00AB4173">
        <w:rPr>
          <w:rFonts w:eastAsia="Times New Roman" w:cstheme="minorHAnsi"/>
          <w:sz w:val="24"/>
          <w:szCs w:val="24"/>
        </w:rPr>
        <w:t xml:space="preserve">nd made </w:t>
      </w:r>
      <w:r w:rsidR="00AB4173">
        <w:rPr>
          <w:rFonts w:eastAsia="Times New Roman" w:cstheme="minorHAnsi"/>
          <w:sz w:val="24"/>
          <w:szCs w:val="24"/>
        </w:rPr>
        <w:t>H</w:t>
      </w:r>
      <w:r w:rsidRPr="00AB4173">
        <w:rPr>
          <w:rFonts w:eastAsia="Times New Roman" w:cstheme="minorHAnsi"/>
          <w:sz w:val="24"/>
          <w:szCs w:val="24"/>
        </w:rPr>
        <w:t xml:space="preserve">is home among us. He was full of unfailing love and faithfulness. And we have seen </w:t>
      </w:r>
      <w:r w:rsidR="00AB4173">
        <w:rPr>
          <w:rFonts w:eastAsia="Times New Roman" w:cstheme="minorHAnsi"/>
          <w:sz w:val="24"/>
          <w:szCs w:val="24"/>
        </w:rPr>
        <w:t>H</w:t>
      </w:r>
      <w:r w:rsidRPr="00AB4173">
        <w:rPr>
          <w:rFonts w:eastAsia="Times New Roman" w:cstheme="minorHAnsi"/>
          <w:sz w:val="24"/>
          <w:szCs w:val="24"/>
        </w:rPr>
        <w:t>is glory, the glory of the Father’s one and only Son.</w:t>
      </w:r>
    </w:p>
    <w:p w:rsidR="00F43D95" w:rsidRPr="00AB4173" w:rsidRDefault="00F43D95" w:rsidP="00947C72">
      <w:pPr>
        <w:rPr>
          <w:rFonts w:cstheme="minorHAnsi"/>
          <w:sz w:val="24"/>
          <w:szCs w:val="24"/>
        </w:rPr>
      </w:pPr>
    </w:p>
    <w:p w:rsidR="00B92E68" w:rsidRPr="00AB4173" w:rsidRDefault="00F43D95" w:rsidP="00B92E68">
      <w:pPr>
        <w:rPr>
          <w:rFonts w:cstheme="minorHAnsi"/>
          <w:b/>
          <w:sz w:val="24"/>
          <w:szCs w:val="24"/>
        </w:rPr>
      </w:pPr>
      <w:r w:rsidRPr="00AB4173">
        <w:rPr>
          <w:rFonts w:cstheme="minorHAnsi"/>
          <w:b/>
          <w:sz w:val="24"/>
          <w:szCs w:val="24"/>
        </w:rPr>
        <w:t>Review Question</w:t>
      </w:r>
      <w:r w:rsidR="00B92E68" w:rsidRPr="00AB4173">
        <w:rPr>
          <w:rFonts w:cstheme="minorHAnsi"/>
          <w:b/>
          <w:sz w:val="24"/>
          <w:szCs w:val="24"/>
        </w:rPr>
        <w:t>s</w:t>
      </w:r>
    </w:p>
    <w:p w:rsidR="00B92E68" w:rsidRPr="00AB4173" w:rsidRDefault="00F43D95" w:rsidP="00AB4173">
      <w:pPr>
        <w:pStyle w:val="ListParagraph"/>
        <w:numPr>
          <w:ilvl w:val="0"/>
          <w:numId w:val="4"/>
        </w:numPr>
        <w:rPr>
          <w:rFonts w:cstheme="minorHAnsi"/>
          <w:sz w:val="24"/>
          <w:szCs w:val="24"/>
        </w:rPr>
      </w:pPr>
      <w:r w:rsidRPr="00AB4173">
        <w:rPr>
          <w:rFonts w:cstheme="minorHAnsi"/>
          <w:sz w:val="24"/>
          <w:szCs w:val="24"/>
        </w:rPr>
        <w:t>(1:1-2</w:t>
      </w:r>
      <w:r w:rsidR="00B92E68" w:rsidRPr="00AB4173">
        <w:rPr>
          <w:rFonts w:cstheme="minorHAnsi"/>
          <w:sz w:val="24"/>
          <w:szCs w:val="24"/>
        </w:rPr>
        <w:t>) “In the beginning” is meant to connect the reader to….?  What’s the difference between “was with God” and “was God”? What’s the point John wants to convey?</w:t>
      </w:r>
    </w:p>
    <w:p w:rsidR="00D44442" w:rsidRPr="00AB4173" w:rsidRDefault="00D44442" w:rsidP="00947C72">
      <w:pPr>
        <w:rPr>
          <w:rFonts w:cstheme="minorHAnsi"/>
          <w:sz w:val="24"/>
          <w:szCs w:val="24"/>
        </w:rPr>
      </w:pPr>
    </w:p>
    <w:p w:rsidR="00B92E68" w:rsidRPr="00AB4173" w:rsidRDefault="00B92E68" w:rsidP="00947C72">
      <w:pPr>
        <w:rPr>
          <w:rFonts w:cstheme="minorHAnsi"/>
          <w:sz w:val="24"/>
          <w:szCs w:val="24"/>
        </w:rPr>
      </w:pPr>
    </w:p>
    <w:p w:rsidR="00B92E68" w:rsidRPr="00AB4173" w:rsidRDefault="00B92E68" w:rsidP="00AB4173">
      <w:pPr>
        <w:pStyle w:val="ListParagraph"/>
        <w:numPr>
          <w:ilvl w:val="0"/>
          <w:numId w:val="4"/>
        </w:numPr>
        <w:rPr>
          <w:rFonts w:cstheme="minorHAnsi"/>
          <w:sz w:val="24"/>
          <w:szCs w:val="24"/>
        </w:rPr>
      </w:pPr>
      <w:r w:rsidRPr="00AB4173">
        <w:rPr>
          <w:rFonts w:cstheme="minorHAnsi"/>
          <w:sz w:val="24"/>
          <w:szCs w:val="24"/>
        </w:rPr>
        <w:t xml:space="preserve">(1:3-5) Who was the initiator of creation?  Who was the agent of creation?  How did Jesus “bring life” and then what else did He do?  What’s the deal with the darkness?  </w:t>
      </w:r>
    </w:p>
    <w:p w:rsidR="00D44442" w:rsidRPr="00AB4173" w:rsidRDefault="00D44442" w:rsidP="00947C72">
      <w:pPr>
        <w:rPr>
          <w:rFonts w:cstheme="minorHAnsi"/>
          <w:sz w:val="24"/>
          <w:szCs w:val="24"/>
        </w:rPr>
      </w:pPr>
    </w:p>
    <w:p w:rsidR="00B92E68" w:rsidRPr="00AB4173" w:rsidRDefault="00B92E68" w:rsidP="00947C72">
      <w:pPr>
        <w:rPr>
          <w:rFonts w:cstheme="minorHAnsi"/>
          <w:sz w:val="24"/>
          <w:szCs w:val="24"/>
        </w:rPr>
      </w:pPr>
    </w:p>
    <w:p w:rsidR="00B92E68" w:rsidRPr="00AB4173" w:rsidRDefault="00B92E68" w:rsidP="00AB4173">
      <w:pPr>
        <w:pStyle w:val="ListParagraph"/>
        <w:numPr>
          <w:ilvl w:val="0"/>
          <w:numId w:val="4"/>
        </w:numPr>
        <w:rPr>
          <w:rFonts w:cstheme="minorHAnsi"/>
          <w:sz w:val="24"/>
          <w:szCs w:val="24"/>
        </w:rPr>
      </w:pPr>
      <w:r w:rsidRPr="00AB4173">
        <w:rPr>
          <w:rFonts w:cstheme="minorHAnsi"/>
          <w:sz w:val="24"/>
          <w:szCs w:val="24"/>
        </w:rPr>
        <w:lastRenderedPageBreak/>
        <w:t>(1:6-9) What man did God send?  Who was he, and what was his purpose?  What’s the job of a witness?  What’s the usefulness of light?</w:t>
      </w:r>
    </w:p>
    <w:p w:rsidR="00B92E68" w:rsidRPr="00AB4173" w:rsidRDefault="00B92E68" w:rsidP="00947C72">
      <w:pPr>
        <w:rPr>
          <w:rFonts w:cstheme="minorHAnsi"/>
          <w:sz w:val="24"/>
          <w:szCs w:val="24"/>
        </w:rPr>
      </w:pPr>
    </w:p>
    <w:p w:rsidR="00B92E68" w:rsidRPr="00AB4173" w:rsidRDefault="00B92E68" w:rsidP="00947C72">
      <w:pPr>
        <w:rPr>
          <w:rFonts w:cstheme="minorHAnsi"/>
          <w:sz w:val="24"/>
          <w:szCs w:val="24"/>
        </w:rPr>
      </w:pPr>
    </w:p>
    <w:p w:rsidR="00B92E68" w:rsidRPr="00AB4173" w:rsidRDefault="00B92E68" w:rsidP="00947C72">
      <w:pPr>
        <w:rPr>
          <w:rFonts w:cstheme="minorHAnsi"/>
          <w:sz w:val="24"/>
          <w:szCs w:val="24"/>
        </w:rPr>
      </w:pPr>
    </w:p>
    <w:p w:rsidR="00B92E68" w:rsidRPr="00AB4173" w:rsidRDefault="00B92E68" w:rsidP="00AB4173">
      <w:pPr>
        <w:pStyle w:val="ListParagraph"/>
        <w:numPr>
          <w:ilvl w:val="0"/>
          <w:numId w:val="4"/>
        </w:numPr>
        <w:rPr>
          <w:rFonts w:cstheme="minorHAnsi"/>
          <w:sz w:val="24"/>
          <w:szCs w:val="24"/>
        </w:rPr>
      </w:pPr>
      <w:r w:rsidRPr="00AB4173">
        <w:rPr>
          <w:rFonts w:cstheme="minorHAnsi"/>
          <w:sz w:val="24"/>
          <w:szCs w:val="24"/>
        </w:rPr>
        <w:t>(1:10-11</w:t>
      </w:r>
      <w:proofErr w:type="gramStart"/>
      <w:r w:rsidRPr="00AB4173">
        <w:rPr>
          <w:rFonts w:cstheme="minorHAnsi"/>
          <w:sz w:val="24"/>
          <w:szCs w:val="24"/>
        </w:rPr>
        <w:t xml:space="preserve">)  </w:t>
      </w:r>
      <w:r w:rsidR="00322A80" w:rsidRPr="00AB4173">
        <w:rPr>
          <w:rFonts w:cstheme="minorHAnsi"/>
          <w:sz w:val="24"/>
          <w:szCs w:val="24"/>
        </w:rPr>
        <w:t>How</w:t>
      </w:r>
      <w:proofErr w:type="gramEnd"/>
      <w:r w:rsidR="00322A80" w:rsidRPr="00AB4173">
        <w:rPr>
          <w:rFonts w:cstheme="minorHAnsi"/>
          <w:sz w:val="24"/>
          <w:szCs w:val="24"/>
        </w:rPr>
        <w:t xml:space="preserve"> is the incarnation of Jesus simply mentioned in 1:10?  Of what significance is the fact that He wasn’t accepted?  How did “His own people” respond?</w:t>
      </w:r>
    </w:p>
    <w:p w:rsidR="00B92E68" w:rsidRPr="00AB4173" w:rsidRDefault="00B92E68" w:rsidP="00947C72">
      <w:pPr>
        <w:rPr>
          <w:rFonts w:cstheme="minorHAnsi"/>
          <w:sz w:val="24"/>
          <w:szCs w:val="24"/>
        </w:rPr>
      </w:pPr>
    </w:p>
    <w:p w:rsidR="00322A80" w:rsidRPr="00AB4173" w:rsidRDefault="00322A80" w:rsidP="00947C72">
      <w:pPr>
        <w:rPr>
          <w:rFonts w:cstheme="minorHAnsi"/>
          <w:sz w:val="24"/>
          <w:szCs w:val="24"/>
        </w:rPr>
      </w:pPr>
    </w:p>
    <w:p w:rsidR="00322A80" w:rsidRPr="00AB4173" w:rsidRDefault="00322A80" w:rsidP="00947C72">
      <w:pPr>
        <w:rPr>
          <w:rFonts w:cstheme="minorHAnsi"/>
          <w:sz w:val="24"/>
          <w:szCs w:val="24"/>
        </w:rPr>
      </w:pPr>
    </w:p>
    <w:p w:rsidR="00322A80" w:rsidRPr="00AB4173" w:rsidRDefault="00322A80" w:rsidP="00AB4173">
      <w:pPr>
        <w:pStyle w:val="ListParagraph"/>
        <w:numPr>
          <w:ilvl w:val="0"/>
          <w:numId w:val="4"/>
        </w:numPr>
        <w:rPr>
          <w:rFonts w:cstheme="minorHAnsi"/>
          <w:sz w:val="24"/>
          <w:szCs w:val="24"/>
        </w:rPr>
      </w:pPr>
      <w:r w:rsidRPr="00AB4173">
        <w:rPr>
          <w:rFonts w:cstheme="minorHAnsi"/>
          <w:sz w:val="24"/>
          <w:szCs w:val="24"/>
        </w:rPr>
        <w:t>(1:12-13) But what happened to those who didn’t reject Him?  What does it mean to believe and accept?  How is Biblical belief shown?  What status is given to those who truly believe?  What type of birth is discussed?</w:t>
      </w:r>
    </w:p>
    <w:p w:rsidR="00322A80" w:rsidRPr="00AB4173" w:rsidRDefault="00322A80" w:rsidP="00947C72">
      <w:pPr>
        <w:rPr>
          <w:rFonts w:cstheme="minorHAnsi"/>
          <w:sz w:val="24"/>
          <w:szCs w:val="24"/>
        </w:rPr>
      </w:pPr>
    </w:p>
    <w:p w:rsidR="00322A80" w:rsidRPr="00AB4173" w:rsidRDefault="00322A80" w:rsidP="00947C72">
      <w:pPr>
        <w:rPr>
          <w:rFonts w:cstheme="minorHAnsi"/>
          <w:sz w:val="24"/>
          <w:szCs w:val="24"/>
        </w:rPr>
      </w:pPr>
    </w:p>
    <w:p w:rsidR="00322A80" w:rsidRPr="00AB4173" w:rsidRDefault="00AB4173" w:rsidP="00AB4173">
      <w:pPr>
        <w:pStyle w:val="ListParagraph"/>
        <w:numPr>
          <w:ilvl w:val="0"/>
          <w:numId w:val="4"/>
        </w:numPr>
        <w:rPr>
          <w:rFonts w:cstheme="minorHAnsi"/>
          <w:sz w:val="24"/>
          <w:szCs w:val="24"/>
        </w:rPr>
      </w:pPr>
      <w:r>
        <w:rPr>
          <w:rFonts w:cstheme="minorHAnsi"/>
          <w:sz w:val="24"/>
          <w:szCs w:val="24"/>
        </w:rPr>
        <w:t xml:space="preserve">(1:14) </w:t>
      </w:r>
      <w:r w:rsidR="00322A80" w:rsidRPr="00AB4173">
        <w:rPr>
          <w:rFonts w:cstheme="minorHAnsi"/>
          <w:sz w:val="24"/>
          <w:szCs w:val="24"/>
        </w:rPr>
        <w:t xml:space="preserve">What did “the Word” do?  Why is this amazing and startling?  What characterized Jesus?  What does it mean that we have seen glory?    </w:t>
      </w:r>
    </w:p>
    <w:p w:rsidR="00322A80" w:rsidRDefault="00322A80" w:rsidP="00D44442">
      <w:pPr>
        <w:rPr>
          <w:rFonts w:cstheme="minorHAnsi"/>
          <w:sz w:val="24"/>
          <w:szCs w:val="24"/>
        </w:rPr>
      </w:pPr>
    </w:p>
    <w:p w:rsidR="00AB4173" w:rsidRPr="00AB4173" w:rsidRDefault="00AB4173" w:rsidP="00D44442">
      <w:pPr>
        <w:rPr>
          <w:rFonts w:cstheme="minorHAnsi"/>
          <w:sz w:val="24"/>
          <w:szCs w:val="24"/>
        </w:rPr>
      </w:pPr>
    </w:p>
    <w:p w:rsidR="00322A80" w:rsidRPr="00AB4173" w:rsidRDefault="00AB4173" w:rsidP="00D44442">
      <w:pPr>
        <w:rPr>
          <w:rFonts w:cstheme="minorHAnsi"/>
          <w:sz w:val="24"/>
          <w:szCs w:val="24"/>
        </w:rPr>
      </w:pPr>
      <w:r>
        <w:rPr>
          <w:rFonts w:cstheme="minorHAnsi"/>
          <w:b/>
          <w:sz w:val="24"/>
          <w:szCs w:val="24"/>
        </w:rPr>
        <w:t>So What?</w:t>
      </w:r>
    </w:p>
    <w:p w:rsidR="00D44442" w:rsidRPr="00AB4173" w:rsidRDefault="00D44442" w:rsidP="00D44442">
      <w:pPr>
        <w:rPr>
          <w:rFonts w:cstheme="minorHAnsi"/>
          <w:sz w:val="24"/>
          <w:szCs w:val="24"/>
        </w:rPr>
      </w:pPr>
      <w:r w:rsidRPr="00AB4173">
        <w:rPr>
          <w:rFonts w:cstheme="minorHAnsi"/>
          <w:sz w:val="24"/>
          <w:szCs w:val="24"/>
        </w:rPr>
        <w:t>How do we know that “th</w:t>
      </w:r>
      <w:r w:rsidR="00AB4173">
        <w:rPr>
          <w:rFonts w:cstheme="minorHAnsi"/>
          <w:sz w:val="24"/>
          <w:szCs w:val="24"/>
        </w:rPr>
        <w:t>e Word” is referring to Jesus? (</w:t>
      </w:r>
      <w:r w:rsidRPr="00AB4173">
        <w:rPr>
          <w:rFonts w:cstheme="minorHAnsi"/>
          <w:sz w:val="24"/>
          <w:szCs w:val="24"/>
        </w:rPr>
        <w:t>1</w:t>
      </w:r>
      <w:r w:rsidR="00AB4173">
        <w:rPr>
          <w:rFonts w:cstheme="minorHAnsi"/>
          <w:sz w:val="24"/>
          <w:szCs w:val="24"/>
        </w:rPr>
        <w:t>:</w:t>
      </w:r>
      <w:r w:rsidRPr="00AB4173">
        <w:rPr>
          <w:rFonts w:cstheme="minorHAnsi"/>
          <w:sz w:val="24"/>
          <w:szCs w:val="24"/>
        </w:rPr>
        <w:t>14) What other illustration is used to describe Jesus?  (1:5-9</w:t>
      </w:r>
      <w:proofErr w:type="gramStart"/>
      <w:r w:rsidRPr="00AB4173">
        <w:rPr>
          <w:rFonts w:cstheme="minorHAnsi"/>
          <w:sz w:val="24"/>
          <w:szCs w:val="24"/>
        </w:rPr>
        <w:t>)  How</w:t>
      </w:r>
      <w:proofErr w:type="gramEnd"/>
      <w:r w:rsidRPr="00AB4173">
        <w:rPr>
          <w:rFonts w:cstheme="minorHAnsi"/>
          <w:sz w:val="24"/>
          <w:szCs w:val="24"/>
        </w:rPr>
        <w:t xml:space="preserve"> is this helpful for you to get to know Jesus?</w:t>
      </w:r>
    </w:p>
    <w:p w:rsidR="00D44442" w:rsidRPr="00AB4173" w:rsidRDefault="00D44442" w:rsidP="00D44442">
      <w:pPr>
        <w:rPr>
          <w:rFonts w:cstheme="minorHAnsi"/>
          <w:sz w:val="24"/>
          <w:szCs w:val="24"/>
        </w:rPr>
      </w:pPr>
    </w:p>
    <w:p w:rsidR="00D44442" w:rsidRPr="00AB4173" w:rsidRDefault="00D44442" w:rsidP="00D44442">
      <w:pPr>
        <w:rPr>
          <w:rFonts w:cstheme="minorHAnsi"/>
          <w:sz w:val="24"/>
          <w:szCs w:val="24"/>
        </w:rPr>
      </w:pPr>
    </w:p>
    <w:p w:rsidR="00D44442" w:rsidRPr="00AB4173" w:rsidRDefault="00D44442" w:rsidP="00D44442">
      <w:pPr>
        <w:rPr>
          <w:rFonts w:cstheme="minorHAnsi"/>
          <w:sz w:val="24"/>
          <w:szCs w:val="24"/>
        </w:rPr>
      </w:pPr>
      <w:r w:rsidRPr="00AB4173">
        <w:rPr>
          <w:rFonts w:cstheme="minorHAnsi"/>
          <w:sz w:val="24"/>
          <w:szCs w:val="24"/>
        </w:rPr>
        <w:t>What does John 1:3 teach us about the Son of God</w:t>
      </w:r>
      <w:r w:rsidR="002F5E8D" w:rsidRPr="00AB4173">
        <w:rPr>
          <w:rFonts w:cstheme="minorHAnsi"/>
          <w:sz w:val="24"/>
          <w:szCs w:val="24"/>
        </w:rPr>
        <w:t xml:space="preserve"> and what did He do</w:t>
      </w:r>
      <w:r w:rsidRPr="00AB4173">
        <w:rPr>
          <w:rFonts w:cstheme="minorHAnsi"/>
          <w:sz w:val="24"/>
          <w:szCs w:val="24"/>
        </w:rPr>
        <w:t>?</w:t>
      </w:r>
      <w:r w:rsidR="00AB4173">
        <w:rPr>
          <w:rFonts w:cstheme="minorHAnsi"/>
          <w:sz w:val="24"/>
          <w:szCs w:val="24"/>
        </w:rPr>
        <w:t xml:space="preserve"> </w:t>
      </w:r>
      <w:r w:rsidR="00322A80" w:rsidRPr="00AB4173">
        <w:rPr>
          <w:rFonts w:cstheme="minorHAnsi"/>
          <w:sz w:val="24"/>
          <w:szCs w:val="24"/>
        </w:rPr>
        <w:t>Why should this matter to you</w:t>
      </w:r>
      <w:r w:rsidR="002F5E8D" w:rsidRPr="00AB4173">
        <w:rPr>
          <w:rFonts w:cstheme="minorHAnsi"/>
          <w:sz w:val="24"/>
          <w:szCs w:val="24"/>
        </w:rPr>
        <w:t>?  How does this impact your view of Jesus?</w:t>
      </w:r>
    </w:p>
    <w:p w:rsidR="00D44442" w:rsidRPr="00AB4173" w:rsidRDefault="00D44442" w:rsidP="00D44442">
      <w:pPr>
        <w:rPr>
          <w:rFonts w:cstheme="minorHAnsi"/>
          <w:sz w:val="24"/>
          <w:szCs w:val="24"/>
        </w:rPr>
      </w:pPr>
    </w:p>
    <w:p w:rsidR="00D44442" w:rsidRPr="00AB4173" w:rsidRDefault="00D44442" w:rsidP="00D44442">
      <w:pPr>
        <w:rPr>
          <w:rFonts w:cstheme="minorHAnsi"/>
          <w:sz w:val="24"/>
          <w:szCs w:val="24"/>
        </w:rPr>
      </w:pPr>
    </w:p>
    <w:p w:rsidR="002F5E8D" w:rsidRPr="00AB4173" w:rsidRDefault="002F5E8D" w:rsidP="00D44442">
      <w:pPr>
        <w:rPr>
          <w:rFonts w:cstheme="minorHAnsi"/>
          <w:sz w:val="24"/>
          <w:szCs w:val="24"/>
        </w:rPr>
      </w:pPr>
      <w:r w:rsidRPr="00AB4173">
        <w:rPr>
          <w:rFonts w:cstheme="minorHAnsi"/>
          <w:sz w:val="24"/>
          <w:szCs w:val="24"/>
        </w:rPr>
        <w:t>Who is J</w:t>
      </w:r>
      <w:r w:rsidR="00AB4173">
        <w:rPr>
          <w:rFonts w:cstheme="minorHAnsi"/>
          <w:sz w:val="24"/>
          <w:szCs w:val="24"/>
        </w:rPr>
        <w:t xml:space="preserve">esus according to 1:5-9 &amp; 1:14? What characterizes Jesus? </w:t>
      </w:r>
      <w:r w:rsidRPr="00AB4173">
        <w:rPr>
          <w:rFonts w:cstheme="minorHAnsi"/>
          <w:sz w:val="24"/>
          <w:szCs w:val="24"/>
        </w:rPr>
        <w:t>What does He bring to you if you accept it?  (1:12)</w:t>
      </w:r>
    </w:p>
    <w:sectPr w:rsidR="002F5E8D" w:rsidRPr="00AB41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A7" w:rsidRDefault="009D08A7" w:rsidP="00947C72">
      <w:pPr>
        <w:spacing w:after="0" w:line="240" w:lineRule="auto"/>
      </w:pPr>
      <w:r>
        <w:separator/>
      </w:r>
    </w:p>
  </w:endnote>
  <w:endnote w:type="continuationSeparator" w:id="0">
    <w:p w:rsidR="009D08A7" w:rsidRDefault="009D08A7" w:rsidP="0094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72" w:rsidRDefault="0094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72" w:rsidRDefault="00947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72" w:rsidRDefault="0094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A7" w:rsidRDefault="009D08A7" w:rsidP="00947C72">
      <w:pPr>
        <w:spacing w:after="0" w:line="240" w:lineRule="auto"/>
      </w:pPr>
      <w:r>
        <w:separator/>
      </w:r>
    </w:p>
  </w:footnote>
  <w:footnote w:type="continuationSeparator" w:id="0">
    <w:p w:rsidR="009D08A7" w:rsidRDefault="009D08A7" w:rsidP="0094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72" w:rsidRDefault="0094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72" w:rsidRDefault="0094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C72" w:rsidRDefault="0094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D3658"/>
    <w:multiLevelType w:val="hybridMultilevel"/>
    <w:tmpl w:val="7A8C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600F7"/>
    <w:multiLevelType w:val="hybridMultilevel"/>
    <w:tmpl w:val="34C0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C586D"/>
    <w:multiLevelType w:val="hybridMultilevel"/>
    <w:tmpl w:val="74DC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F701B"/>
    <w:multiLevelType w:val="hybridMultilevel"/>
    <w:tmpl w:val="2BE2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72"/>
    <w:rsid w:val="002F5E8D"/>
    <w:rsid w:val="00322A80"/>
    <w:rsid w:val="004E063F"/>
    <w:rsid w:val="005C0582"/>
    <w:rsid w:val="00947433"/>
    <w:rsid w:val="00947C72"/>
    <w:rsid w:val="009D08A7"/>
    <w:rsid w:val="00A452E7"/>
    <w:rsid w:val="00AB4173"/>
    <w:rsid w:val="00AD11E9"/>
    <w:rsid w:val="00B92E68"/>
    <w:rsid w:val="00D44442"/>
    <w:rsid w:val="00D6501B"/>
    <w:rsid w:val="00F4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53451-D106-48D9-931B-A7C50309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C72"/>
  </w:style>
  <w:style w:type="paragraph" w:styleId="Footer">
    <w:name w:val="footer"/>
    <w:basedOn w:val="Normal"/>
    <w:link w:val="FooterChar"/>
    <w:uiPriority w:val="99"/>
    <w:unhideWhenUsed/>
    <w:rsid w:val="00947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C72"/>
  </w:style>
  <w:style w:type="paragraph" w:styleId="NormalWeb">
    <w:name w:val="Normal (Web)"/>
    <w:basedOn w:val="Normal"/>
    <w:uiPriority w:val="99"/>
    <w:semiHidden/>
    <w:unhideWhenUsed/>
    <w:rsid w:val="00947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47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47C72"/>
  </w:style>
  <w:style w:type="character" w:customStyle="1" w:styleId="chapternum">
    <w:name w:val="chapternum"/>
    <w:basedOn w:val="DefaultParagraphFont"/>
    <w:rsid w:val="00947C72"/>
  </w:style>
  <w:style w:type="character" w:customStyle="1" w:styleId="indent-1-breaks">
    <w:name w:val="indent-1-breaks"/>
    <w:basedOn w:val="DefaultParagraphFont"/>
    <w:rsid w:val="00947C72"/>
  </w:style>
  <w:style w:type="character" w:styleId="Hyperlink">
    <w:name w:val="Hyperlink"/>
    <w:basedOn w:val="DefaultParagraphFont"/>
    <w:uiPriority w:val="99"/>
    <w:semiHidden/>
    <w:unhideWhenUsed/>
    <w:rsid w:val="00947C72"/>
    <w:rPr>
      <w:color w:val="0000FF"/>
      <w:u w:val="single"/>
    </w:rPr>
  </w:style>
  <w:style w:type="paragraph" w:customStyle="1" w:styleId="top-1">
    <w:name w:val="top-1"/>
    <w:basedOn w:val="Normal"/>
    <w:rsid w:val="00947C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4442"/>
    <w:pPr>
      <w:ind w:left="720"/>
      <w:contextualSpacing/>
    </w:pPr>
  </w:style>
  <w:style w:type="paragraph" w:styleId="BalloonText">
    <w:name w:val="Balloon Text"/>
    <w:basedOn w:val="Normal"/>
    <w:link w:val="BalloonTextChar"/>
    <w:uiPriority w:val="99"/>
    <w:semiHidden/>
    <w:unhideWhenUsed/>
    <w:rsid w:val="00AB4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24145">
      <w:bodyDiv w:val="1"/>
      <w:marLeft w:val="0"/>
      <w:marRight w:val="0"/>
      <w:marTop w:val="0"/>
      <w:marBottom w:val="0"/>
      <w:divBdr>
        <w:top w:val="none" w:sz="0" w:space="0" w:color="auto"/>
        <w:left w:val="none" w:sz="0" w:space="0" w:color="auto"/>
        <w:bottom w:val="none" w:sz="0" w:space="0" w:color="auto"/>
        <w:right w:val="none" w:sz="0" w:space="0" w:color="auto"/>
      </w:divBdr>
      <w:divsChild>
        <w:div w:id="690110941">
          <w:marLeft w:val="0"/>
          <w:marRight w:val="0"/>
          <w:marTop w:val="0"/>
          <w:marBottom w:val="0"/>
          <w:divBdr>
            <w:top w:val="none" w:sz="0" w:space="0" w:color="auto"/>
            <w:left w:val="none" w:sz="0" w:space="0" w:color="auto"/>
            <w:bottom w:val="none" w:sz="0" w:space="0" w:color="auto"/>
            <w:right w:val="none" w:sz="0" w:space="0" w:color="auto"/>
          </w:divBdr>
          <w:divsChild>
            <w:div w:id="473766097">
              <w:marLeft w:val="0"/>
              <w:marRight w:val="0"/>
              <w:marTop w:val="0"/>
              <w:marBottom w:val="0"/>
              <w:divBdr>
                <w:top w:val="none" w:sz="0" w:space="0" w:color="auto"/>
                <w:left w:val="none" w:sz="0" w:space="0" w:color="auto"/>
                <w:bottom w:val="none" w:sz="0" w:space="0" w:color="auto"/>
                <w:right w:val="none" w:sz="0" w:space="0" w:color="auto"/>
              </w:divBdr>
              <w:divsChild>
                <w:div w:id="27918650">
                  <w:marLeft w:val="0"/>
                  <w:marRight w:val="0"/>
                  <w:marTop w:val="0"/>
                  <w:marBottom w:val="0"/>
                  <w:divBdr>
                    <w:top w:val="none" w:sz="0" w:space="0" w:color="auto"/>
                    <w:left w:val="none" w:sz="0" w:space="0" w:color="auto"/>
                    <w:bottom w:val="none" w:sz="0" w:space="0" w:color="auto"/>
                    <w:right w:val="none" w:sz="0" w:space="0" w:color="auto"/>
                  </w:divBdr>
                  <w:divsChild>
                    <w:div w:id="1249541109">
                      <w:marLeft w:val="0"/>
                      <w:marRight w:val="0"/>
                      <w:marTop w:val="0"/>
                      <w:marBottom w:val="0"/>
                      <w:divBdr>
                        <w:top w:val="none" w:sz="0" w:space="0" w:color="auto"/>
                        <w:left w:val="none" w:sz="0" w:space="0" w:color="auto"/>
                        <w:bottom w:val="none" w:sz="0" w:space="0" w:color="auto"/>
                        <w:right w:val="none" w:sz="0" w:space="0" w:color="auto"/>
                      </w:divBdr>
                      <w:divsChild>
                        <w:div w:id="676201617">
                          <w:marLeft w:val="0"/>
                          <w:marRight w:val="0"/>
                          <w:marTop w:val="0"/>
                          <w:marBottom w:val="0"/>
                          <w:divBdr>
                            <w:top w:val="none" w:sz="0" w:space="0" w:color="auto"/>
                            <w:left w:val="none" w:sz="0" w:space="0" w:color="auto"/>
                            <w:bottom w:val="none" w:sz="0" w:space="0" w:color="auto"/>
                            <w:right w:val="none" w:sz="0" w:space="0" w:color="auto"/>
                          </w:divBdr>
                          <w:divsChild>
                            <w:div w:id="1395005910">
                              <w:marLeft w:val="0"/>
                              <w:marRight w:val="0"/>
                              <w:marTop w:val="0"/>
                              <w:marBottom w:val="0"/>
                              <w:divBdr>
                                <w:top w:val="none" w:sz="0" w:space="0" w:color="auto"/>
                                <w:left w:val="none" w:sz="0" w:space="0" w:color="auto"/>
                                <w:bottom w:val="none" w:sz="0" w:space="0" w:color="auto"/>
                                <w:right w:val="none" w:sz="0" w:space="0" w:color="auto"/>
                              </w:divBdr>
                              <w:divsChild>
                                <w:div w:id="1083599087">
                                  <w:marLeft w:val="0"/>
                                  <w:marRight w:val="0"/>
                                  <w:marTop w:val="0"/>
                                  <w:marBottom w:val="0"/>
                                  <w:divBdr>
                                    <w:top w:val="none" w:sz="0" w:space="0" w:color="auto"/>
                                    <w:left w:val="none" w:sz="0" w:space="0" w:color="auto"/>
                                    <w:bottom w:val="none" w:sz="0" w:space="0" w:color="auto"/>
                                    <w:right w:val="none" w:sz="0" w:space="0" w:color="auto"/>
                                  </w:divBdr>
                                  <w:divsChild>
                                    <w:div w:id="180825737">
                                      <w:marLeft w:val="0"/>
                                      <w:marRight w:val="0"/>
                                      <w:marTop w:val="0"/>
                                      <w:marBottom w:val="0"/>
                                      <w:divBdr>
                                        <w:top w:val="none" w:sz="0" w:space="0" w:color="auto"/>
                                        <w:left w:val="none" w:sz="0" w:space="0" w:color="auto"/>
                                        <w:bottom w:val="none" w:sz="0" w:space="0" w:color="auto"/>
                                        <w:right w:val="none" w:sz="0" w:space="0" w:color="auto"/>
                                      </w:divBdr>
                                      <w:divsChild>
                                        <w:div w:id="1784155569">
                                          <w:marLeft w:val="0"/>
                                          <w:marRight w:val="0"/>
                                          <w:marTop w:val="0"/>
                                          <w:marBottom w:val="0"/>
                                          <w:divBdr>
                                            <w:top w:val="none" w:sz="0" w:space="0" w:color="auto"/>
                                            <w:left w:val="none" w:sz="0" w:space="0" w:color="auto"/>
                                            <w:bottom w:val="none" w:sz="0" w:space="0" w:color="auto"/>
                                            <w:right w:val="none" w:sz="0" w:space="0" w:color="auto"/>
                                          </w:divBdr>
                                          <w:divsChild>
                                            <w:div w:id="1499954548">
                                              <w:marLeft w:val="0"/>
                                              <w:marRight w:val="0"/>
                                              <w:marTop w:val="0"/>
                                              <w:marBottom w:val="0"/>
                                              <w:divBdr>
                                                <w:top w:val="none" w:sz="0" w:space="0" w:color="auto"/>
                                                <w:left w:val="none" w:sz="0" w:space="0" w:color="auto"/>
                                                <w:bottom w:val="none" w:sz="0" w:space="0" w:color="auto"/>
                                                <w:right w:val="none" w:sz="0" w:space="0" w:color="auto"/>
                                              </w:divBdr>
                                              <w:divsChild>
                                                <w:div w:id="1096634960">
                                                  <w:marLeft w:val="0"/>
                                                  <w:marRight w:val="0"/>
                                                  <w:marTop w:val="0"/>
                                                  <w:marBottom w:val="0"/>
                                                  <w:divBdr>
                                                    <w:top w:val="none" w:sz="0" w:space="0" w:color="auto"/>
                                                    <w:left w:val="none" w:sz="0" w:space="0" w:color="auto"/>
                                                    <w:bottom w:val="none" w:sz="0" w:space="0" w:color="auto"/>
                                                    <w:right w:val="none" w:sz="0" w:space="0" w:color="auto"/>
                                                  </w:divBdr>
                                                  <w:divsChild>
                                                    <w:div w:id="406271795">
                                                      <w:marLeft w:val="0"/>
                                                      <w:marRight w:val="0"/>
                                                      <w:marTop w:val="0"/>
                                                      <w:marBottom w:val="0"/>
                                                      <w:divBdr>
                                                        <w:top w:val="none" w:sz="0" w:space="0" w:color="auto"/>
                                                        <w:left w:val="none" w:sz="0" w:space="0" w:color="auto"/>
                                                        <w:bottom w:val="none" w:sz="0" w:space="0" w:color="auto"/>
                                                        <w:right w:val="none" w:sz="0" w:space="0" w:color="auto"/>
                                                      </w:divBdr>
                                                      <w:divsChild>
                                                        <w:div w:id="9053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Brian Ralston</cp:lastModifiedBy>
  <cp:revision>2</cp:revision>
  <cp:lastPrinted>2018-01-10T00:16:00Z</cp:lastPrinted>
  <dcterms:created xsi:type="dcterms:W3CDTF">2018-01-10T19:15:00Z</dcterms:created>
  <dcterms:modified xsi:type="dcterms:W3CDTF">2018-01-10T19:15:00Z</dcterms:modified>
</cp:coreProperties>
</file>